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8BB78" w14:textId="77777777" w:rsidR="00AD3BEB" w:rsidRPr="00811639" w:rsidRDefault="00AD3BEB">
      <w:pPr>
        <w:jc w:val="center"/>
        <w:rPr>
          <w:rFonts w:ascii="仿宋" w:eastAsia="仿宋" w:hAnsi="仿宋" w:hint="eastAsia"/>
          <w:sz w:val="36"/>
          <w:szCs w:val="36"/>
          <w14:ligatures w14:val="standardContextual"/>
        </w:rPr>
      </w:pPr>
    </w:p>
    <w:p w14:paraId="66DF6520" w14:textId="77777777" w:rsidR="00AD3BEB" w:rsidRPr="00811639" w:rsidRDefault="00AD3BEB">
      <w:pPr>
        <w:jc w:val="center"/>
        <w:rPr>
          <w:rFonts w:ascii="仿宋" w:eastAsia="仿宋" w:hAnsi="仿宋" w:hint="eastAsia"/>
          <w:sz w:val="36"/>
          <w:szCs w:val="36"/>
          <w14:ligatures w14:val="standardContextual"/>
        </w:rPr>
      </w:pPr>
    </w:p>
    <w:p w14:paraId="3E9BF5CC" w14:textId="77777777" w:rsidR="00AD3BEB" w:rsidRPr="00811639" w:rsidRDefault="00AD3BEB">
      <w:pPr>
        <w:jc w:val="center"/>
        <w:rPr>
          <w:rFonts w:ascii="仿宋" w:eastAsia="仿宋" w:hAnsi="仿宋" w:hint="eastAsia"/>
          <w:sz w:val="36"/>
          <w:szCs w:val="36"/>
          <w14:ligatures w14:val="standardContextual"/>
        </w:rPr>
      </w:pPr>
    </w:p>
    <w:p w14:paraId="08D44692" w14:textId="05F860A2" w:rsidR="00AD3BEB" w:rsidRDefault="00000000">
      <w:pPr>
        <w:jc w:val="center"/>
        <w:rPr>
          <w:rFonts w:ascii="方正小标宋简体" w:eastAsia="方正小标宋简体"/>
          <w:sz w:val="44"/>
          <w:szCs w:val="44"/>
          <w14:ligatures w14:val="standardContextual"/>
        </w:rPr>
      </w:pPr>
      <w:r>
        <w:rPr>
          <w:rFonts w:ascii="方正小标宋简体" w:eastAsia="方正小标宋简体" w:hint="eastAsia"/>
          <w:sz w:val="44"/>
          <w:szCs w:val="44"/>
          <w14:ligatures w14:val="standardContextual"/>
        </w:rPr>
        <w:t>关于统计2024年</w:t>
      </w:r>
      <w:r w:rsidR="0013708E">
        <w:rPr>
          <w:rFonts w:ascii="方正小标宋简体" w:eastAsia="方正小标宋简体" w:hint="eastAsia"/>
          <w:sz w:val="44"/>
          <w:szCs w:val="44"/>
          <w14:ligatures w14:val="standardContextual"/>
        </w:rPr>
        <w:t>度大学生</w:t>
      </w:r>
      <w:r>
        <w:rPr>
          <w:rFonts w:ascii="方正小标宋简体" w:eastAsia="方正小标宋简体" w:hint="eastAsia"/>
          <w:sz w:val="44"/>
          <w:szCs w:val="44"/>
          <w14:ligatures w14:val="standardContextual"/>
        </w:rPr>
        <w:t>学科竞赛获奖</w:t>
      </w:r>
      <w:r w:rsidR="00445C8C">
        <w:rPr>
          <w:rFonts w:ascii="方正小标宋简体" w:eastAsia="方正小标宋简体" w:hint="eastAsia"/>
          <w:sz w:val="44"/>
          <w:szCs w:val="44"/>
          <w14:ligatures w14:val="standardContextual"/>
        </w:rPr>
        <w:t>数据暨报送</w:t>
      </w:r>
      <w:r>
        <w:rPr>
          <w:rFonts w:ascii="方正小标宋简体" w:eastAsia="方正小标宋简体" w:hint="eastAsia"/>
          <w:sz w:val="44"/>
          <w:szCs w:val="44"/>
          <w14:ligatures w14:val="standardContextual"/>
        </w:rPr>
        <w:t>创新创业</w:t>
      </w:r>
      <w:r w:rsidR="0013708E">
        <w:rPr>
          <w:rFonts w:ascii="方正小标宋简体" w:eastAsia="方正小标宋简体" w:hint="eastAsia"/>
          <w:sz w:val="44"/>
          <w:szCs w:val="44"/>
          <w14:ligatures w14:val="standardContextual"/>
        </w:rPr>
        <w:t>年度</w:t>
      </w:r>
      <w:r>
        <w:rPr>
          <w:rFonts w:ascii="方正小标宋简体" w:eastAsia="方正小标宋简体" w:hint="eastAsia"/>
          <w:sz w:val="44"/>
          <w:szCs w:val="44"/>
          <w14:ligatures w14:val="standardContextual"/>
        </w:rPr>
        <w:t>报告的通知</w:t>
      </w:r>
    </w:p>
    <w:p w14:paraId="0BF9ABD4" w14:textId="77777777" w:rsidR="00811639" w:rsidRDefault="00811639" w:rsidP="0013708E">
      <w:pPr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32BDF920" w14:textId="78EF360E" w:rsidR="00AD3BEB" w:rsidRDefault="00000000" w:rsidP="0013708E">
      <w:pPr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各单位</w:t>
      </w:r>
      <w:r w:rsidR="0013708E">
        <w:rPr>
          <w:rFonts w:ascii="仿宋" w:eastAsia="仿宋" w:hAnsi="仿宋" w:hint="eastAsia"/>
          <w:sz w:val="32"/>
          <w:szCs w:val="32"/>
          <w14:ligatures w14:val="standardContextual"/>
        </w:rPr>
        <w:t>、二级学院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：</w:t>
      </w:r>
    </w:p>
    <w:p w14:paraId="58EBBA67" w14:textId="689E3CB4" w:rsidR="00AD3BEB" w:rsidRDefault="0013708E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根据《安徽艺术学院大学生学科竞赛管理办法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（试行）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》（院政秘[2024]</w:t>
      </w:r>
      <w:r w:rsidR="00811639" w:rsidRPr="00811639">
        <w:rPr>
          <w:rFonts w:ascii="仿宋" w:eastAsia="仿宋" w:hAnsi="仿宋" w:hint="eastAsia"/>
          <w:sz w:val="32"/>
          <w:szCs w:val="32"/>
          <w14:ligatures w14:val="standardContextual"/>
        </w:rPr>
        <w:t xml:space="preserve"> </w:t>
      </w:r>
      <w:r w:rsidR="00811639" w:rsidRPr="0072150F">
        <w:rPr>
          <w:rFonts w:ascii="仿宋" w:eastAsia="仿宋" w:hAnsi="仿宋" w:hint="eastAsia"/>
          <w:sz w:val="32"/>
          <w:szCs w:val="32"/>
          <w14:ligatures w14:val="standardContextual"/>
        </w:rPr>
        <w:t>12号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）和本科教学合格评估工作要求，即日起开始</w:t>
      </w:r>
      <w:r w:rsidRPr="0013708E">
        <w:rPr>
          <w:rFonts w:ascii="仿宋" w:eastAsia="仿宋" w:hAnsi="仿宋" w:hint="eastAsia"/>
          <w:sz w:val="32"/>
          <w:szCs w:val="32"/>
          <w14:ligatures w14:val="standardContextual"/>
        </w:rPr>
        <w:t>2024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年度大学生</w:t>
      </w:r>
      <w:r w:rsidRPr="0013708E">
        <w:rPr>
          <w:rFonts w:ascii="仿宋" w:eastAsia="仿宋" w:hAnsi="仿宋" w:hint="eastAsia"/>
          <w:sz w:val="32"/>
          <w:szCs w:val="32"/>
          <w14:ligatures w14:val="standardContextual"/>
        </w:rPr>
        <w:t>学科竞赛获奖</w:t>
      </w:r>
      <w:r w:rsidR="00445C8C">
        <w:rPr>
          <w:rFonts w:ascii="仿宋" w:eastAsia="仿宋" w:hAnsi="仿宋" w:hint="eastAsia"/>
          <w:sz w:val="32"/>
          <w:szCs w:val="32"/>
          <w14:ligatures w14:val="standardContextual"/>
        </w:rPr>
        <w:t>数据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统计</w:t>
      </w:r>
      <w:r w:rsidRPr="0013708E">
        <w:rPr>
          <w:rFonts w:ascii="仿宋" w:eastAsia="仿宋" w:hAnsi="仿宋" w:hint="eastAsia"/>
          <w:sz w:val="32"/>
          <w:szCs w:val="32"/>
          <w14:ligatures w14:val="standardContextual"/>
        </w:rPr>
        <w:t>和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报送</w:t>
      </w:r>
      <w:r w:rsidRPr="0013708E">
        <w:rPr>
          <w:rFonts w:ascii="仿宋" w:eastAsia="仿宋" w:hAnsi="仿宋" w:hint="eastAsia"/>
          <w:sz w:val="32"/>
          <w:szCs w:val="32"/>
          <w14:ligatures w14:val="standardContextual"/>
        </w:rPr>
        <w:t>创新创业年度报告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等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工作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，现就相关工作安排通知如下：</w:t>
      </w:r>
    </w:p>
    <w:p w14:paraId="32C40F61" w14:textId="77777777" w:rsidR="00B12663" w:rsidRDefault="00000000" w:rsidP="00B12663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一、统计</w:t>
      </w:r>
      <w:r w:rsidR="00B12663">
        <w:rPr>
          <w:rFonts w:ascii="仿宋" w:eastAsia="仿宋" w:hAnsi="仿宋" w:hint="eastAsia"/>
          <w:sz w:val="32"/>
          <w:szCs w:val="32"/>
          <w14:ligatures w14:val="standardContextual"/>
        </w:rPr>
        <w:t>和存档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内容</w:t>
      </w:r>
    </w:p>
    <w:p w14:paraId="5239216C" w14:textId="7D41C3CF" w:rsidR="00B12663" w:rsidRPr="00B12663" w:rsidRDefault="00B12663" w:rsidP="00B12663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（一）2024年度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举办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或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承办的各级各类大学生学科竞赛档案(包含赛事汇总表、赛事方案、赛事影像资料、新闻稿等)，汇总表(附件1)纸质版</w:t>
      </w:r>
      <w:r w:rsidR="00D0641A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和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电子版报送艺术创新与实践中心，其它档案材料各单位自行存档。</w:t>
      </w:r>
    </w:p>
    <w:p w14:paraId="7A42797B" w14:textId="0E07C4E7" w:rsidR="00B12663" w:rsidRDefault="00B12663" w:rsidP="00B12663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standardContextual"/>
        </w:rPr>
      </w:pP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（二）2024年度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大学生参加各类各级学科竞赛成果档案(包括成果统计表、获奖证书支撑材料等)，统计表(附件2)及支撑材料纸质版</w:t>
      </w:r>
      <w:r w:rsidR="00D0641A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和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电子版报送艺术创新与实践中心。</w:t>
      </w:r>
    </w:p>
    <w:p w14:paraId="33152A85" w14:textId="1C1461C4" w:rsidR="00B12663" w:rsidRDefault="00B12663" w:rsidP="00B12663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standardContextual"/>
        </w:rPr>
      </w:pP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（三）</w:t>
      </w:r>
      <w:r w:rsidR="00453F37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学生处、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教务处、</w:t>
      </w:r>
      <w:r w:rsidR="00453F37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公共教学部</w:t>
      </w:r>
      <w:r w:rsidR="00453F37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、各二级学院</w:t>
      </w:r>
      <w:r w:rsidR="00453F37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提交</w:t>
      </w:r>
      <w:r w:rsidR="00453F37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2024年度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创新创业教育年度报告</w:t>
      </w:r>
      <w:r w:rsidR="00D0641A"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纸质版</w:t>
      </w:r>
      <w:r w:rsidR="00D0641A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和</w:t>
      </w:r>
      <w:r w:rsidR="00D0641A"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电子版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。</w:t>
      </w:r>
      <w:r w:rsidR="0072150F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撰写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提纲</w:t>
      </w:r>
      <w:r w:rsidRPr="00B12663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lastRenderedPageBreak/>
        <w:t>见附件3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。</w:t>
      </w:r>
    </w:p>
    <w:p w14:paraId="627FB267" w14:textId="778A2661" w:rsidR="00B12663" w:rsidRDefault="0072150F" w:rsidP="00B12663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standardContextual"/>
        </w:rPr>
      </w:pP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二、报送要求</w:t>
      </w:r>
    </w:p>
    <w:p w14:paraId="5E705ABA" w14:textId="63E802E0" w:rsidR="00AD3BEB" w:rsidRDefault="0072150F" w:rsidP="00B12663">
      <w:pPr>
        <w:ind w:firstLineChars="200" w:firstLine="640"/>
        <w:rPr>
          <w:rFonts w:ascii="仿宋" w:eastAsia="仿宋" w:hAnsi="仿宋" w:cs="Times New Roman" w:hint="eastAsia"/>
          <w:sz w:val="32"/>
          <w:szCs w:val="32"/>
          <w14:ligatures w14:val="standardContextual"/>
        </w:rPr>
      </w:pP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（一）本次数据统计是兑现大学生学科竞赛奖励的依据，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各单位要严格按照</w:t>
      </w:r>
      <w:r w:rsidR="00445C8C" w:rsidRPr="00445C8C">
        <w:rPr>
          <w:rFonts w:ascii="仿宋" w:eastAsia="仿宋" w:hAnsi="仿宋" w:hint="eastAsia"/>
          <w:sz w:val="32"/>
          <w:szCs w:val="32"/>
          <w14:ligatures w14:val="standardContextual"/>
        </w:rPr>
        <w:t>《安徽艺术学院大学生学科竞赛管理办法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（试行）</w:t>
      </w:r>
      <w:r w:rsidR="00445C8C" w:rsidRPr="00445C8C">
        <w:rPr>
          <w:rFonts w:ascii="仿宋" w:eastAsia="仿宋" w:hAnsi="仿宋" w:hint="eastAsia"/>
          <w:sz w:val="32"/>
          <w:szCs w:val="32"/>
          <w14:ligatures w14:val="standardContextual"/>
        </w:rPr>
        <w:t>》（院政秘[2024]</w:t>
      </w:r>
      <w:r w:rsidRPr="0072150F">
        <w:rPr>
          <w:rFonts w:hint="eastAsia"/>
        </w:rPr>
        <w:t xml:space="preserve"> </w:t>
      </w:r>
      <w:r w:rsidRPr="0072150F">
        <w:rPr>
          <w:rFonts w:ascii="仿宋" w:eastAsia="仿宋" w:hAnsi="仿宋" w:hint="eastAsia"/>
          <w:sz w:val="32"/>
          <w:szCs w:val="32"/>
          <w14:ligatures w14:val="standardContextual"/>
        </w:rPr>
        <w:t>12号</w:t>
      </w:r>
      <w:r w:rsidR="00445C8C" w:rsidRPr="00445C8C">
        <w:rPr>
          <w:rFonts w:ascii="仿宋" w:eastAsia="仿宋" w:hAnsi="仿宋" w:hint="eastAsia"/>
          <w:sz w:val="32"/>
          <w:szCs w:val="32"/>
          <w14:ligatures w14:val="standardContextual"/>
        </w:rPr>
        <w:t>）</w:t>
      </w:r>
      <w:r w:rsidR="00445C8C">
        <w:rPr>
          <w:rFonts w:ascii="仿宋" w:eastAsia="仿宋" w:hAnsi="仿宋" w:hint="eastAsia"/>
          <w:sz w:val="32"/>
          <w:szCs w:val="32"/>
          <w14:ligatures w14:val="standardContextual"/>
        </w:rPr>
        <w:t>规定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填报和审查相关数据。</w:t>
      </w:r>
    </w:p>
    <w:p w14:paraId="0CA1C6ED" w14:textId="39099BC8" w:rsidR="0072150F" w:rsidRDefault="0072150F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（二）2024年度学科竞赛和创新创业数据，是本科教学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合格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评估预评估的重要检查内容，各单位要高度重视，及时按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时按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要求报送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相关材料。</w:t>
      </w:r>
    </w:p>
    <w:p w14:paraId="35F64211" w14:textId="096B6000" w:rsidR="00D0641A" w:rsidRDefault="00D0641A" w:rsidP="00D0641A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（三）报送</w:t>
      </w:r>
      <w:r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纸质材料需要加盖单位公章，各单位分管负责人审核签字。</w:t>
      </w:r>
    </w:p>
    <w:p w14:paraId="2899B6E0" w14:textId="2C096613" w:rsidR="00D0641A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三、报送时间</w:t>
      </w:r>
    </w:p>
    <w:p w14:paraId="1CC74DBF" w14:textId="62543CC2" w:rsidR="00AD3BEB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202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5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年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元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月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2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日（星期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四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）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16:00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前</w:t>
      </w:r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将纸质</w:t>
      </w:r>
      <w:proofErr w:type="gramStart"/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版材料</w:t>
      </w:r>
      <w:proofErr w:type="gramEnd"/>
      <w:r w:rsidR="00D0641A">
        <w:rPr>
          <w:rFonts w:ascii="仿宋" w:eastAsia="仿宋" w:hAnsi="仿宋" w:hint="eastAsia"/>
          <w:sz w:val="32"/>
          <w:szCs w:val="32"/>
          <w14:ligatures w14:val="standardContextual"/>
        </w:rPr>
        <w:t>交至艺术创新与实践中心，电子版发送至指定邮箱。</w:t>
      </w:r>
    </w:p>
    <w:p w14:paraId="53135682" w14:textId="77777777" w:rsidR="00AD3BEB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四、联系人及联系方式</w:t>
      </w:r>
    </w:p>
    <w:p w14:paraId="5BC33B36" w14:textId="77777777" w:rsidR="00AD3BEB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联系人：</w:t>
      </w:r>
      <w:proofErr w:type="gramStart"/>
      <w:r>
        <w:rPr>
          <w:rFonts w:ascii="仿宋" w:eastAsia="仿宋" w:hAnsi="仿宋" w:hint="eastAsia"/>
          <w:sz w:val="32"/>
          <w:szCs w:val="32"/>
          <w14:ligatures w14:val="standardContextual"/>
        </w:rPr>
        <w:t>贾延栋</w:t>
      </w:r>
      <w:proofErr w:type="gramEnd"/>
    </w:p>
    <w:p w14:paraId="5ECC8F37" w14:textId="77777777" w:rsidR="00AD3BEB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电话：15866696998</w:t>
      </w:r>
    </w:p>
    <w:p w14:paraId="77379E28" w14:textId="7B07F0BD" w:rsidR="00D0641A" w:rsidRDefault="00000000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电子邮箱：</w:t>
      </w:r>
      <w:hyperlink r:id="rId4" w:history="1">
        <w:r w:rsidR="00D0641A" w:rsidRPr="00BC15FE">
          <w:rPr>
            <w:rStyle w:val="a4"/>
            <w:rFonts w:ascii="仿宋" w:eastAsia="仿宋" w:hAnsi="仿宋" w:hint="eastAsia"/>
            <w:sz w:val="32"/>
            <w:szCs w:val="32"/>
            <w14:ligatures w14:val="standardContextual"/>
          </w:rPr>
          <w:t>282959518@qq.com</w:t>
        </w:r>
      </w:hyperlink>
    </w:p>
    <w:p w14:paraId="08EB16ED" w14:textId="7C49CFB2" w:rsidR="00AD3BEB" w:rsidRDefault="00D0641A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地点：综合楼706办公室</w:t>
      </w:r>
    </w:p>
    <w:p w14:paraId="57D1FEB8" w14:textId="77777777" w:rsidR="00B348C6" w:rsidRDefault="00B348C6" w:rsidP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5856D02D" w14:textId="579DB267" w:rsidR="00811639" w:rsidRDefault="00811639" w:rsidP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特此通知。</w:t>
      </w:r>
    </w:p>
    <w:p w14:paraId="3F060FA4" w14:textId="77777777" w:rsidR="00811639" w:rsidRDefault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292E24A9" w14:textId="375B7DAA" w:rsidR="00AD3BEB" w:rsidRDefault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附件1：</w:t>
      </w:r>
      <w:r w:rsidR="00636F12" w:rsidRPr="00636F12">
        <w:rPr>
          <w:rFonts w:ascii="仿宋" w:eastAsia="仿宋" w:hAnsi="仿宋" w:hint="eastAsia"/>
          <w:sz w:val="32"/>
          <w:szCs w:val="32"/>
          <w14:ligatures w14:val="standardContextual"/>
        </w:rPr>
        <w:t>安徽艺术学院</w:t>
      </w:r>
      <w:r w:rsidR="00B348C6">
        <w:rPr>
          <w:rFonts w:ascii="仿宋" w:eastAsia="仿宋" w:hAnsi="仿宋" w:hint="eastAsia"/>
          <w:sz w:val="32"/>
          <w:szCs w:val="32"/>
          <w:u w:val="single"/>
          <w14:ligatures w14:val="standardContextual"/>
        </w:rPr>
        <w:t>2024</w:t>
      </w:r>
      <w:r w:rsidR="00636F12" w:rsidRPr="00636F12">
        <w:rPr>
          <w:rFonts w:ascii="仿宋" w:eastAsia="仿宋" w:hAnsi="仿宋" w:hint="eastAsia"/>
          <w:sz w:val="32"/>
          <w:szCs w:val="32"/>
          <w14:ligatures w14:val="standardContextual"/>
        </w:rPr>
        <w:t>年度举办或承办大学生学科</w:t>
      </w:r>
      <w:r w:rsidR="00636F12" w:rsidRPr="00636F12">
        <w:rPr>
          <w:rFonts w:ascii="仿宋" w:eastAsia="仿宋" w:hAnsi="仿宋" w:hint="eastAsia"/>
          <w:sz w:val="32"/>
          <w:szCs w:val="32"/>
          <w14:ligatures w14:val="standardContextual"/>
        </w:rPr>
        <w:lastRenderedPageBreak/>
        <w:t>竞赛赛事汇总表</w:t>
      </w:r>
    </w:p>
    <w:p w14:paraId="53563A29" w14:textId="319F88F3" w:rsidR="00811639" w:rsidRDefault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附件2：</w:t>
      </w:r>
      <w:r w:rsidR="00636F12" w:rsidRPr="00636F12">
        <w:rPr>
          <w:rFonts w:ascii="仿宋" w:eastAsia="仿宋" w:hAnsi="仿宋" w:hint="eastAsia"/>
          <w:sz w:val="32"/>
          <w:szCs w:val="32"/>
          <w14:ligatures w14:val="standardContextual"/>
        </w:rPr>
        <w:t>安徽艺术学院</w:t>
      </w:r>
      <w:r w:rsidR="00B348C6">
        <w:rPr>
          <w:rFonts w:ascii="仿宋" w:eastAsia="仿宋" w:hAnsi="仿宋" w:hint="eastAsia"/>
          <w:sz w:val="32"/>
          <w:szCs w:val="32"/>
          <w:u w:val="single"/>
          <w14:ligatures w14:val="standardContextual"/>
        </w:rPr>
        <w:t>2024</w:t>
      </w:r>
      <w:r w:rsidR="00636F12" w:rsidRPr="00636F12">
        <w:rPr>
          <w:rFonts w:ascii="仿宋" w:eastAsia="仿宋" w:hAnsi="仿宋" w:hint="eastAsia"/>
          <w:sz w:val="32"/>
          <w:szCs w:val="32"/>
          <w14:ligatures w14:val="standardContextual"/>
        </w:rPr>
        <w:t>年度大学生学科竞赛获奖情况统计表</w:t>
      </w:r>
    </w:p>
    <w:p w14:paraId="6CBB4F66" w14:textId="05102665" w:rsidR="00811639" w:rsidRDefault="00811639">
      <w:pPr>
        <w:ind w:firstLineChars="200" w:firstLine="64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附件3：</w:t>
      </w:r>
      <w:r w:rsidR="00B348C6">
        <w:rPr>
          <w:rFonts w:ascii="仿宋" w:eastAsia="仿宋" w:hAnsi="仿宋" w:cs="Times New Roman" w:hint="eastAsia"/>
          <w:sz w:val="32"/>
          <w:szCs w:val="32"/>
          <w14:ligatures w14:val="standardContextual"/>
        </w:rPr>
        <w:t>创新创业教育年度报告撰写提纲</w:t>
      </w:r>
    </w:p>
    <w:p w14:paraId="1E26ED86" w14:textId="77777777" w:rsidR="00811639" w:rsidRDefault="00811639" w:rsidP="00811639">
      <w:pPr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10BBA721" w14:textId="77777777" w:rsidR="00811639" w:rsidRDefault="00811639" w:rsidP="00811639">
      <w:pPr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554D9AE9" w14:textId="77777777" w:rsidR="00811639" w:rsidRDefault="00811639" w:rsidP="00811639">
      <w:pPr>
        <w:rPr>
          <w:rFonts w:ascii="仿宋" w:eastAsia="仿宋" w:hAnsi="仿宋" w:hint="eastAsia"/>
          <w:sz w:val="32"/>
          <w:szCs w:val="32"/>
          <w14:ligatures w14:val="standardContextual"/>
        </w:rPr>
      </w:pPr>
    </w:p>
    <w:p w14:paraId="05A7A128" w14:textId="77777777" w:rsidR="00AD3BEB" w:rsidRDefault="00000000" w:rsidP="00B348C6">
      <w:pPr>
        <w:ind w:firstLineChars="1400" w:firstLine="448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艺术创新与实践中心</w:t>
      </w:r>
    </w:p>
    <w:p w14:paraId="062E7E31" w14:textId="22B75954" w:rsidR="00AD3BEB" w:rsidRDefault="00000000" w:rsidP="00811639">
      <w:pPr>
        <w:ind w:firstLineChars="1500" w:firstLine="4800"/>
        <w:rPr>
          <w:rFonts w:ascii="仿宋" w:eastAsia="仿宋" w:hAnsi="仿宋" w:hint="eastAsia"/>
          <w:sz w:val="32"/>
          <w:szCs w:val="32"/>
          <w14:ligatures w14:val="standardContextual"/>
        </w:rPr>
      </w:pPr>
      <w:r>
        <w:rPr>
          <w:rFonts w:ascii="仿宋" w:eastAsia="仿宋" w:hAnsi="仿宋" w:hint="eastAsia"/>
          <w:sz w:val="32"/>
          <w:szCs w:val="32"/>
          <w14:ligatures w14:val="standardContextual"/>
        </w:rPr>
        <w:t>2024年12月</w:t>
      </w:r>
      <w:r w:rsidR="00811639">
        <w:rPr>
          <w:rFonts w:ascii="仿宋" w:eastAsia="仿宋" w:hAnsi="仿宋" w:hint="eastAsia"/>
          <w:sz w:val="32"/>
          <w:szCs w:val="32"/>
          <w14:ligatures w14:val="standardContextual"/>
        </w:rPr>
        <w:t>25</w:t>
      </w:r>
      <w:r>
        <w:rPr>
          <w:rFonts w:ascii="仿宋" w:eastAsia="仿宋" w:hAnsi="仿宋" w:hint="eastAsia"/>
          <w:sz w:val="32"/>
          <w:szCs w:val="32"/>
          <w14:ligatures w14:val="standardContextual"/>
        </w:rPr>
        <w:t>日</w:t>
      </w:r>
    </w:p>
    <w:sectPr w:rsidR="00AD3B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D67555"/>
    <w:rsid w:val="000976D7"/>
    <w:rsid w:val="0013708E"/>
    <w:rsid w:val="001A3B44"/>
    <w:rsid w:val="002558EC"/>
    <w:rsid w:val="002C32E2"/>
    <w:rsid w:val="00445C8C"/>
    <w:rsid w:val="00453F37"/>
    <w:rsid w:val="004642D9"/>
    <w:rsid w:val="006270F0"/>
    <w:rsid w:val="00636F12"/>
    <w:rsid w:val="0072150F"/>
    <w:rsid w:val="007B32F7"/>
    <w:rsid w:val="00811639"/>
    <w:rsid w:val="00AA36B1"/>
    <w:rsid w:val="00AD3BEB"/>
    <w:rsid w:val="00B12663"/>
    <w:rsid w:val="00B348C6"/>
    <w:rsid w:val="00D0641A"/>
    <w:rsid w:val="00E47C8E"/>
    <w:rsid w:val="00F857A7"/>
    <w:rsid w:val="3AD67555"/>
    <w:rsid w:val="67D50B62"/>
    <w:rsid w:val="773D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19CCC"/>
  <w15:docId w15:val="{3BAA03EC-0F82-4F7B-8003-8589AD24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B12663"/>
    <w:pPr>
      <w:ind w:firstLineChars="200" w:firstLine="420"/>
    </w:pPr>
  </w:style>
  <w:style w:type="character" w:styleId="a4">
    <w:name w:val="Hyperlink"/>
    <w:basedOn w:val="a0"/>
    <w:rsid w:val="00D0641A"/>
    <w:rPr>
      <w:color w:val="0026E5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06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82959518@qq.com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</dc:creator>
  <cp:lastModifiedBy>Administrator</cp:lastModifiedBy>
  <cp:revision>23</cp:revision>
  <dcterms:created xsi:type="dcterms:W3CDTF">2024-12-19T03:57:00Z</dcterms:created>
  <dcterms:modified xsi:type="dcterms:W3CDTF">2024-12-25T08:14:00Z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D8F25C23D426419EBB106C5A588B73B2_13</vt:lpwstr>
  </property>
</Properties>
</file>