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附件6：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安徽艺术学院缓考申请表</w:t>
      </w:r>
    </w:p>
    <w:tbl>
      <w:tblPr>
        <w:tblStyle w:val="5"/>
        <w:tblW w:w="9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945"/>
        <w:gridCol w:w="1575"/>
        <w:gridCol w:w="630"/>
        <w:gridCol w:w="315"/>
        <w:gridCol w:w="945"/>
        <w:gridCol w:w="630"/>
        <w:gridCol w:w="1260"/>
        <w:gridCol w:w="1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126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w w:val="15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   期</w:t>
            </w:r>
          </w:p>
        </w:tc>
        <w:tc>
          <w:tcPr>
            <w:tcW w:w="5040" w:type="dxa"/>
            <w:gridSpan w:val="6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仿宋_GB2312" w:hAnsi="楷体" w:eastAsia="仿宋_GB2312"/>
                <w:bCs/>
                <w:sz w:val="24"/>
              </w:rPr>
              <w:t>20</w:t>
            </w:r>
            <w:r>
              <w:rPr>
                <w:rFonts w:hint="eastAsia" w:ascii="楷体" w:hAnsi="楷体" w:eastAsia="楷体"/>
                <w:bCs/>
                <w:sz w:val="24"/>
                <w:u w:val="single"/>
              </w:rPr>
              <w:t xml:space="preserve">     </w:t>
            </w:r>
            <w:r>
              <w:rPr>
                <w:rFonts w:hint="eastAsia" w:ascii="楷体" w:hAnsi="楷体" w:eastAsia="楷体"/>
                <w:bCs/>
                <w:sz w:val="24"/>
              </w:rPr>
              <w:t>-</w:t>
            </w:r>
            <w:r>
              <w:rPr>
                <w:rFonts w:hint="eastAsia" w:ascii="仿宋_GB2312" w:hAnsi="楷体" w:eastAsia="仿宋_GB2312"/>
                <w:bCs/>
                <w:sz w:val="24"/>
              </w:rPr>
              <w:t>20</w:t>
            </w:r>
            <w:r>
              <w:rPr>
                <w:rFonts w:hint="eastAsia" w:ascii="楷体" w:hAnsi="楷体" w:eastAsia="楷体"/>
                <w:bCs/>
                <w:sz w:val="24"/>
                <w:u w:val="single"/>
              </w:rPr>
              <w:t xml:space="preserve">     </w:t>
            </w:r>
            <w:r>
              <w:rPr>
                <w:rFonts w:hint="eastAsia" w:ascii="楷体" w:hAnsi="楷体" w:eastAsia="楷体"/>
                <w:bCs/>
                <w:sz w:val="24"/>
              </w:rPr>
              <w:t>学年第</w:t>
            </w:r>
            <w:r>
              <w:rPr>
                <w:rFonts w:hint="eastAsia" w:ascii="楷体" w:hAnsi="楷体" w:eastAsia="楷体"/>
                <w:bCs/>
                <w:sz w:val="24"/>
                <w:u w:val="single"/>
              </w:rPr>
              <w:t xml:space="preserve">     </w:t>
            </w:r>
            <w:r>
              <w:rPr>
                <w:rFonts w:hint="eastAsia" w:ascii="楷体" w:hAnsi="楷体" w:eastAsia="楷体"/>
                <w:bCs/>
                <w:sz w:val="24"/>
              </w:rPr>
              <w:t>学期</w:t>
            </w:r>
          </w:p>
        </w:tc>
        <w:tc>
          <w:tcPr>
            <w:tcW w:w="1260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授课</w:t>
            </w:r>
            <w:r>
              <w:rPr>
                <w:rFonts w:hint="eastAsia"/>
                <w:b/>
                <w:bCs/>
                <w:sz w:val="24"/>
              </w:rPr>
              <w:t>教师</w:t>
            </w:r>
          </w:p>
        </w:tc>
        <w:tc>
          <w:tcPr>
            <w:tcW w:w="1496" w:type="dxa"/>
            <w:tcBorders>
              <w:top w:val="doub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60" w:type="dxa"/>
            <w:vMerge w:val="restart"/>
            <w:tcBorders>
              <w:lef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学生信息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 名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</w:rPr>
              <w:t>号</w:t>
            </w:r>
          </w:p>
        </w:tc>
        <w:tc>
          <w:tcPr>
            <w:tcW w:w="157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性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别</w:t>
            </w:r>
          </w:p>
        </w:tc>
        <w:tc>
          <w:tcPr>
            <w:tcW w:w="1496" w:type="dxa"/>
            <w:tcBorders>
              <w:right w:val="doub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60" w:type="dxa"/>
            <w:vMerge w:val="continue"/>
            <w:tcBorders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4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4"/>
                <w:lang w:val="en-US" w:eastAsia="zh-CN"/>
              </w:rPr>
              <w:t>学 院</w:t>
            </w:r>
          </w:p>
        </w:tc>
        <w:tc>
          <w:tcPr>
            <w:tcW w:w="157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专 业</w:t>
            </w:r>
          </w:p>
        </w:tc>
        <w:tc>
          <w:tcPr>
            <w:tcW w:w="157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班 级</w:t>
            </w:r>
          </w:p>
        </w:tc>
        <w:tc>
          <w:tcPr>
            <w:tcW w:w="1496" w:type="dxa"/>
            <w:tcBorders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缓考课程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开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单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</w:rPr>
              <w:t>位</w:t>
            </w:r>
          </w:p>
        </w:tc>
        <w:tc>
          <w:tcPr>
            <w:tcW w:w="4331" w:type="dxa"/>
            <w:gridSpan w:val="4"/>
            <w:tcBorders>
              <w:top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7" w:hRule="atLeast"/>
          <w:jc w:val="center"/>
        </w:trPr>
        <w:tc>
          <w:tcPr>
            <w:tcW w:w="12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缓考理由</w:t>
            </w:r>
          </w:p>
        </w:tc>
        <w:tc>
          <w:tcPr>
            <w:tcW w:w="7796" w:type="dxa"/>
            <w:gridSpan w:val="8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bottom"/>
          </w:tcPr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</w:t>
            </w:r>
            <w:r>
              <w:rPr>
                <w:rFonts w:hint="eastAsia" w:ascii="楷体" w:hAnsi="楷体" w:eastAsia="楷体"/>
                <w:bCs/>
                <w:sz w:val="24"/>
              </w:rPr>
              <w:t>学生签名：</w:t>
            </w:r>
          </w:p>
          <w:p>
            <w:pPr>
              <w:spacing w:line="400" w:lineRule="exact"/>
              <w:ind w:firstLine="6090" w:firstLineChars="290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3" w:hRule="atLeast"/>
          <w:jc w:val="center"/>
        </w:trPr>
        <w:tc>
          <w:tcPr>
            <w:tcW w:w="1260" w:type="dxa"/>
            <w:vMerge w:val="restart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学生所在单位意见</w:t>
            </w:r>
          </w:p>
        </w:tc>
        <w:tc>
          <w:tcPr>
            <w:tcW w:w="3150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辅导员意见：</w:t>
            </w: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签名：</w:t>
            </w:r>
          </w:p>
          <w:p>
            <w:pPr>
              <w:spacing w:line="400" w:lineRule="exact"/>
              <w:ind w:firstLine="1470" w:firstLineChars="70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Cs w:val="21"/>
              </w:rPr>
              <w:t>年   月   日</w:t>
            </w:r>
          </w:p>
        </w:tc>
        <w:tc>
          <w:tcPr>
            <w:tcW w:w="1260" w:type="dxa"/>
            <w:gridSpan w:val="2"/>
            <w:vMerge w:val="restart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开课单位</w:t>
            </w:r>
          </w:p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3386" w:type="dxa"/>
            <w:gridSpan w:val="3"/>
            <w:tcBorders>
              <w:top w:val="doub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  <w:lang w:val="en-US" w:eastAsia="zh-CN"/>
              </w:rPr>
              <w:t>授课</w:t>
            </w:r>
            <w:r>
              <w:rPr>
                <w:rFonts w:hint="eastAsia" w:ascii="楷体" w:hAnsi="楷体" w:eastAsia="楷体"/>
                <w:bCs/>
                <w:sz w:val="24"/>
              </w:rPr>
              <w:t>老师意见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（缺课达总课时1/3可不予办理缓考）</w:t>
            </w:r>
            <w:r>
              <w:rPr>
                <w:rFonts w:hint="eastAsia" w:ascii="楷体" w:hAnsi="楷体" w:eastAsia="楷体"/>
                <w:bCs/>
                <w:sz w:val="24"/>
              </w:rPr>
              <w:t>：</w:t>
            </w: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签名：</w:t>
            </w:r>
          </w:p>
          <w:p>
            <w:pPr>
              <w:spacing w:before="156" w:beforeLines="50"/>
              <w:jc w:val="righ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0" w:hRule="atLeast"/>
          <w:jc w:val="center"/>
        </w:trPr>
        <w:tc>
          <w:tcPr>
            <w:tcW w:w="1260" w:type="dxa"/>
            <w:vMerge w:val="continue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3150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  <w:lang w:val="en-US" w:eastAsia="zh-CN"/>
              </w:rPr>
              <w:t>院（</w:t>
            </w:r>
            <w:r>
              <w:rPr>
                <w:rFonts w:hint="eastAsia" w:ascii="楷体" w:hAnsi="楷体" w:eastAsia="楷体"/>
                <w:bCs/>
                <w:sz w:val="24"/>
              </w:rPr>
              <w:t>部</w:t>
            </w:r>
            <w:r>
              <w:rPr>
                <w:rFonts w:hint="eastAsia" w:ascii="楷体" w:hAnsi="楷体" w:eastAsia="楷体"/>
                <w:bCs/>
                <w:sz w:val="24"/>
                <w:lang w:val="en-US" w:eastAsia="zh-CN"/>
              </w:rPr>
              <w:t>）</w:t>
            </w:r>
            <w:r>
              <w:rPr>
                <w:rFonts w:hint="eastAsia" w:ascii="楷体" w:hAnsi="楷体" w:eastAsia="楷体"/>
                <w:bCs/>
                <w:sz w:val="24"/>
              </w:rPr>
              <w:t>意见：</w:t>
            </w: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签名：</w:t>
            </w:r>
          </w:p>
          <w:p>
            <w:pPr>
              <w:spacing w:line="400" w:lineRule="exact"/>
              <w:jc w:val="righ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Cs w:val="21"/>
              </w:rPr>
              <w:t>年   月   日</w:t>
            </w:r>
          </w:p>
        </w:tc>
        <w:tc>
          <w:tcPr>
            <w:tcW w:w="1260" w:type="dxa"/>
            <w:gridSpan w:val="2"/>
            <w:vMerge w:val="continue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3386" w:type="dxa"/>
            <w:gridSpan w:val="3"/>
            <w:tcBorders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  <w:lang w:val="en-US" w:eastAsia="zh-CN"/>
              </w:rPr>
              <w:t>院（</w:t>
            </w:r>
            <w:r>
              <w:rPr>
                <w:rFonts w:hint="eastAsia" w:ascii="楷体" w:hAnsi="楷体" w:eastAsia="楷体"/>
                <w:bCs/>
                <w:sz w:val="24"/>
              </w:rPr>
              <w:t>部</w:t>
            </w:r>
            <w:r>
              <w:rPr>
                <w:rFonts w:hint="eastAsia" w:ascii="楷体" w:hAnsi="楷体" w:eastAsia="楷体"/>
                <w:bCs/>
                <w:sz w:val="24"/>
                <w:lang w:val="en-US" w:eastAsia="zh-CN"/>
              </w:rPr>
              <w:t>）</w:t>
            </w:r>
            <w:r>
              <w:rPr>
                <w:rFonts w:hint="eastAsia" w:ascii="楷体" w:hAnsi="楷体" w:eastAsia="楷体"/>
                <w:bCs/>
                <w:sz w:val="24"/>
              </w:rPr>
              <w:t>意见：</w:t>
            </w: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签名：</w:t>
            </w:r>
          </w:p>
          <w:p>
            <w:pPr>
              <w:spacing w:line="400" w:lineRule="exact"/>
              <w:jc w:val="righ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4" w:hRule="atLeast"/>
          <w:jc w:val="center"/>
        </w:trPr>
        <w:tc>
          <w:tcPr>
            <w:tcW w:w="1260" w:type="dxa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教务处</w:t>
            </w:r>
          </w:p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796" w:type="dxa"/>
            <w:gridSpan w:val="8"/>
            <w:tcBorders>
              <w:top w:val="doub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right="480" w:firstLine="5520" w:firstLineChars="2300"/>
              <w:rPr>
                <w:rFonts w:hint="eastAsia" w:ascii="楷体" w:hAnsi="楷体" w:eastAsia="楷体"/>
                <w:bCs/>
                <w:sz w:val="24"/>
              </w:rPr>
            </w:pPr>
          </w:p>
          <w:p>
            <w:pPr>
              <w:spacing w:line="400" w:lineRule="exact"/>
              <w:ind w:right="480" w:firstLine="5520" w:firstLineChars="2300"/>
              <w:rPr>
                <w:rFonts w:hint="eastAsia" w:ascii="楷体" w:hAnsi="楷体" w:eastAsia="楷体"/>
                <w:bCs/>
                <w:sz w:val="24"/>
              </w:rPr>
            </w:pPr>
          </w:p>
          <w:p>
            <w:pPr>
              <w:bidi w:val="0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/>
              </w:rPr>
              <w:t>签名：</w:t>
            </w:r>
          </w:p>
          <w:p>
            <w:pPr>
              <w:spacing w:line="400" w:lineRule="exact"/>
              <w:ind w:firstLine="945" w:firstLineChars="450"/>
              <w:jc w:val="righ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   注</w:t>
            </w:r>
          </w:p>
        </w:tc>
        <w:tc>
          <w:tcPr>
            <w:tcW w:w="7796" w:type="dxa"/>
            <w:gridSpan w:val="8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1080" w:firstLineChars="450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>
      <w:pPr>
        <w:spacing w:line="320" w:lineRule="exact"/>
        <w:ind w:left="-424" w:leftChars="-202" w:firstLine="424" w:firstLineChars="202"/>
        <w:rPr>
          <w:rFonts w:hint="eastAsia" w:ascii="楷体" w:hAnsi="楷体" w:eastAsia="楷体"/>
          <w:bCs/>
        </w:rPr>
      </w:pPr>
      <w:r>
        <w:rPr>
          <w:rFonts w:hint="eastAsia" w:ascii="仿宋_GB2312" w:hAnsi="楷体" w:eastAsia="仿宋_GB2312"/>
          <w:bCs/>
        </w:rPr>
        <w:t>1</w:t>
      </w:r>
      <w:r>
        <w:rPr>
          <w:rFonts w:hint="eastAsia" w:ascii="仿宋_GB2312" w:hAnsi="楷体" w:eastAsia="仿宋_GB2312"/>
          <w:bCs/>
          <w:lang w:eastAsia="zh-CN"/>
        </w:rPr>
        <w:t>.</w:t>
      </w:r>
      <w:r>
        <w:rPr>
          <w:rFonts w:hint="eastAsia" w:ascii="楷体" w:hAnsi="楷体" w:eastAsia="楷体"/>
          <w:bCs/>
        </w:rPr>
        <w:t>因病申请缓考，学生需提供相关的医院诊断证明。</w:t>
      </w:r>
    </w:p>
    <w:p>
      <w:pPr>
        <w:spacing w:line="320" w:lineRule="exact"/>
        <w:ind w:left="-424" w:leftChars="-202" w:firstLine="424" w:firstLineChars="202"/>
        <w:rPr>
          <w:rFonts w:hint="eastAsia" w:ascii="楷体" w:hAnsi="楷体" w:eastAsia="楷体"/>
          <w:bCs/>
        </w:rPr>
      </w:pPr>
      <w:r>
        <w:rPr>
          <w:rFonts w:hint="eastAsia" w:ascii="仿宋_GB2312" w:hAnsi="楷体" w:eastAsia="仿宋_GB2312"/>
          <w:bCs/>
        </w:rPr>
        <w:t>2</w:t>
      </w:r>
      <w:r>
        <w:rPr>
          <w:rFonts w:hint="eastAsia" w:ascii="仿宋_GB2312" w:hAnsi="楷体" w:eastAsia="仿宋_GB2312"/>
          <w:bCs/>
          <w:lang w:eastAsia="zh-CN"/>
        </w:rPr>
        <w:t>.</w:t>
      </w:r>
      <w:r>
        <w:rPr>
          <w:rFonts w:hint="eastAsia" w:ascii="楷体" w:hAnsi="楷体" w:eastAsia="楷体"/>
          <w:bCs/>
        </w:rPr>
        <w:t>因事原则上不予办理缓考，确因公派活动不能参加考试需办理缓考的，由学生所在</w:t>
      </w:r>
      <w:r>
        <w:rPr>
          <w:rFonts w:hint="eastAsia" w:ascii="楷体" w:hAnsi="楷体" w:eastAsia="楷体"/>
          <w:bCs/>
          <w:lang w:val="en-US" w:eastAsia="zh-CN"/>
        </w:rPr>
        <w:t>学院</w:t>
      </w:r>
      <w:r>
        <w:rPr>
          <w:rFonts w:hint="eastAsia" w:ascii="楷体" w:hAnsi="楷体" w:eastAsia="楷体"/>
          <w:bCs/>
        </w:rPr>
        <w:t>统一办理并附相关证明（如邀请函等，并注明起止时间）。</w:t>
      </w:r>
    </w:p>
    <w:p>
      <w:pPr>
        <w:spacing w:line="320" w:lineRule="exact"/>
        <w:ind w:left="-424" w:leftChars="-202" w:firstLine="424" w:firstLineChars="202"/>
        <w:rPr>
          <w:rFonts w:hint="eastAsia" w:ascii="楷体" w:hAnsi="楷体" w:eastAsia="楷体"/>
          <w:bCs/>
        </w:rPr>
      </w:pPr>
      <w:r>
        <w:rPr>
          <w:rFonts w:hint="eastAsia" w:ascii="仿宋_GB2312" w:hAnsi="楷体" w:eastAsia="仿宋_GB2312"/>
          <w:bCs/>
        </w:rPr>
        <w:t>3</w:t>
      </w:r>
      <w:r>
        <w:rPr>
          <w:rFonts w:hint="eastAsia" w:ascii="仿宋_GB2312" w:hAnsi="楷体" w:eastAsia="仿宋_GB2312"/>
          <w:bCs/>
          <w:lang w:eastAsia="zh-CN"/>
        </w:rPr>
        <w:t>.</w:t>
      </w:r>
      <w:r>
        <w:rPr>
          <w:rFonts w:hint="eastAsia" w:ascii="楷体" w:hAnsi="楷体" w:eastAsia="楷体"/>
          <w:bCs/>
        </w:rPr>
        <w:t>缓考登记表一式三份，教务处、开课单位、学生所在</w:t>
      </w:r>
      <w:r>
        <w:rPr>
          <w:rFonts w:hint="eastAsia" w:ascii="楷体" w:hAnsi="楷体" w:eastAsia="楷体"/>
          <w:bCs/>
          <w:lang w:val="en-US" w:eastAsia="zh-CN"/>
        </w:rPr>
        <w:t>二级学院</w:t>
      </w:r>
      <w:r>
        <w:rPr>
          <w:rFonts w:hint="eastAsia" w:ascii="楷体" w:hAnsi="楷体" w:eastAsia="楷体"/>
          <w:bCs/>
        </w:rPr>
        <w:t>各存一份。</w:t>
      </w:r>
    </w:p>
    <w:sectPr>
      <w:pgSz w:w="11906" w:h="16838"/>
      <w:pgMar w:top="1021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E61562"/>
    <w:rsid w:val="000020D5"/>
    <w:rsid w:val="003C4267"/>
    <w:rsid w:val="0056313A"/>
    <w:rsid w:val="005E0C86"/>
    <w:rsid w:val="00604255"/>
    <w:rsid w:val="0061176C"/>
    <w:rsid w:val="00627E3A"/>
    <w:rsid w:val="0072126B"/>
    <w:rsid w:val="00772E30"/>
    <w:rsid w:val="008C74C2"/>
    <w:rsid w:val="00924F02"/>
    <w:rsid w:val="009B4832"/>
    <w:rsid w:val="00A6633F"/>
    <w:rsid w:val="00B866D5"/>
    <w:rsid w:val="00C74BB0"/>
    <w:rsid w:val="00C84172"/>
    <w:rsid w:val="00E359D2"/>
    <w:rsid w:val="00E61562"/>
    <w:rsid w:val="00E6548C"/>
    <w:rsid w:val="00E92587"/>
    <w:rsid w:val="06CE1DB6"/>
    <w:rsid w:val="0E87566C"/>
    <w:rsid w:val="164803CB"/>
    <w:rsid w:val="1C136791"/>
    <w:rsid w:val="235978A2"/>
    <w:rsid w:val="24AD3E38"/>
    <w:rsid w:val="314667A9"/>
    <w:rsid w:val="33BD2130"/>
    <w:rsid w:val="35746DA1"/>
    <w:rsid w:val="39A44A75"/>
    <w:rsid w:val="469C6DE9"/>
    <w:rsid w:val="52E23C72"/>
    <w:rsid w:val="55E11C1C"/>
    <w:rsid w:val="5DB42C29"/>
    <w:rsid w:val="5E8555EC"/>
    <w:rsid w:val="658503C7"/>
    <w:rsid w:val="6ABB660F"/>
    <w:rsid w:val="6FF433F6"/>
    <w:rsid w:val="73452D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文化基础教学部</Company>
  <Pages>1</Pages>
  <Words>283</Words>
  <Characters>291</Characters>
  <Lines>3</Lines>
  <Paragraphs>1</Paragraphs>
  <TotalTime>13</TotalTime>
  <ScaleCrop>false</ScaleCrop>
  <LinksUpToDate>false</LinksUpToDate>
  <CharactersWithSpaces>390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2015-05-27T01:32:00Z</dcterms:created>
  <dc:creator>w</dc:creator>
  <cp:lastModifiedBy>徐一辰</cp:lastModifiedBy>
  <cp:lastPrinted>2023-11-21T02:08:00Z</cp:lastPrinted>
  <dcterms:modified xsi:type="dcterms:W3CDTF">2023-11-22T08:11:31Z</dcterms:modified>
  <dc:title>南京艺术学院缓考登记表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31E62C3949D04CEB92267F1BFD04AC7A_13</vt:lpwstr>
  </property>
</Properties>
</file>