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附件11：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安徽艺术学院考场规则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宋体"/>
          <w:sz w:val="28"/>
          <w:szCs w:val="28"/>
        </w:rPr>
        <w:t>考生自觉服从监考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宋体"/>
          <w:sz w:val="28"/>
          <w:szCs w:val="28"/>
        </w:rPr>
        <w:t>等考试工作人员管理，不得以任何理由妨碍监考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宋体"/>
          <w:sz w:val="28"/>
          <w:szCs w:val="28"/>
        </w:rPr>
        <w:t>等考试工作人员履行职责，不得扰乱考场及其他考试工作地点的秩序。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宋体"/>
          <w:sz w:val="28"/>
          <w:szCs w:val="28"/>
        </w:rPr>
        <w:t>考生凭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学生证或</w:t>
      </w:r>
      <w:r>
        <w:rPr>
          <w:rFonts w:hint="eastAsia" w:ascii="仿宋" w:hAnsi="仿宋" w:eastAsia="仿宋" w:cs="宋体"/>
          <w:sz w:val="28"/>
          <w:szCs w:val="28"/>
        </w:rPr>
        <w:t>身份证按规定时间和地点进入考场，参加考试。进入考场后，在《安徽艺术学院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考场</w:t>
      </w:r>
      <w:r>
        <w:rPr>
          <w:rFonts w:hint="eastAsia" w:ascii="仿宋" w:hAnsi="仿宋" w:eastAsia="仿宋" w:cs="宋体"/>
          <w:sz w:val="28"/>
          <w:szCs w:val="28"/>
        </w:rPr>
        <w:t>签到表》上签名。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宋体"/>
          <w:sz w:val="28"/>
          <w:szCs w:val="28"/>
        </w:rPr>
        <w:t>除必需的考试用品外，其他任何物品不得带入考场。严禁携带各种无线通讯工具(如手机等无线接收、传送设备等)、电子存储记忆录放设备等物品进入考场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宋体"/>
          <w:sz w:val="28"/>
          <w:szCs w:val="28"/>
        </w:rPr>
        <w:t>入场后，将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学生证或</w:t>
      </w:r>
      <w:r>
        <w:rPr>
          <w:rFonts w:hint="eastAsia" w:ascii="仿宋" w:hAnsi="仿宋" w:eastAsia="仿宋" w:cs="宋体"/>
          <w:sz w:val="28"/>
          <w:szCs w:val="28"/>
        </w:rPr>
        <w:t>身份证放在桌面左上角，以便核验。领到试卷和答题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卷</w:t>
      </w:r>
      <w:r>
        <w:rPr>
          <w:rFonts w:hint="eastAsia" w:ascii="仿宋" w:hAnsi="仿宋" w:eastAsia="仿宋" w:cs="宋体"/>
          <w:sz w:val="28"/>
          <w:szCs w:val="28"/>
        </w:rPr>
        <w:t>后，应在指定位置和规定时间内准确、清楚地填写姓名等相关信息。凡漏填、错填或书写字迹不清的答卷，影响评卷结果的，责任由考生自负。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5.分发试卷及答题卷后，考生应检查</w:t>
      </w:r>
      <w:r>
        <w:rPr>
          <w:rFonts w:hint="eastAsia" w:ascii="仿宋" w:hAnsi="仿宋" w:eastAsia="仿宋" w:cs="宋体"/>
          <w:sz w:val="28"/>
          <w:szCs w:val="28"/>
        </w:rPr>
        <w:t>试卷、答题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卷有无</w:t>
      </w:r>
      <w:r>
        <w:rPr>
          <w:rFonts w:hint="eastAsia" w:ascii="仿宋" w:hAnsi="仿宋" w:eastAsia="仿宋" w:cs="宋体"/>
          <w:sz w:val="28"/>
          <w:szCs w:val="28"/>
        </w:rPr>
        <w:t>分发错误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sz w:val="28"/>
          <w:szCs w:val="28"/>
        </w:rPr>
        <w:t>字迹不清、重印、漏印或缺页等问题，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如发现</w:t>
      </w:r>
      <w:r>
        <w:rPr>
          <w:rFonts w:hint="eastAsia" w:ascii="仿宋" w:hAnsi="仿宋" w:eastAsia="仿宋" w:cs="宋体"/>
          <w:sz w:val="28"/>
          <w:szCs w:val="28"/>
        </w:rPr>
        <w:t>应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立即</w:t>
      </w:r>
      <w:r>
        <w:rPr>
          <w:rFonts w:hint="eastAsia" w:ascii="仿宋" w:hAnsi="仿宋" w:eastAsia="仿宋" w:cs="宋体"/>
          <w:sz w:val="28"/>
          <w:szCs w:val="28"/>
        </w:rPr>
        <w:t>报告监考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宋体"/>
          <w:sz w:val="28"/>
          <w:szCs w:val="28"/>
        </w:rPr>
        <w:t>;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考试中</w:t>
      </w:r>
      <w:r>
        <w:rPr>
          <w:rFonts w:hint="eastAsia" w:ascii="仿宋" w:hAnsi="仿宋" w:eastAsia="仿宋" w:cs="宋体"/>
          <w:sz w:val="28"/>
          <w:szCs w:val="28"/>
        </w:rPr>
        <w:t>，再行报告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宋体"/>
          <w:sz w:val="28"/>
          <w:szCs w:val="28"/>
        </w:rPr>
        <w:t>延误的考试时间不予延长;涉及试题内容的疑问，不得向监考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宋体"/>
          <w:sz w:val="28"/>
          <w:szCs w:val="28"/>
        </w:rPr>
        <w:t>询问。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宋体"/>
          <w:sz w:val="28"/>
          <w:szCs w:val="28"/>
        </w:rPr>
        <w:t>开考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宋体"/>
          <w:sz w:val="28"/>
          <w:szCs w:val="28"/>
        </w:rPr>
        <w:t>分钟后不得进入考点参加当次科目考试。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开考30分钟内</w:t>
      </w:r>
      <w:r>
        <w:rPr>
          <w:rFonts w:hint="eastAsia" w:ascii="仿宋" w:hAnsi="仿宋" w:eastAsia="仿宋" w:cs="宋体"/>
          <w:sz w:val="28"/>
          <w:szCs w:val="28"/>
        </w:rPr>
        <w:t>，禁止考生交卷离开考场。交卷后不得在考场附近逗留或交谈。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宋体"/>
          <w:sz w:val="28"/>
          <w:szCs w:val="28"/>
        </w:rPr>
        <w:t>在与题号相对应的答题区域内答题。写在草稿纸上或非题号对应的答题区域的答案一律无效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宋体"/>
          <w:sz w:val="28"/>
          <w:szCs w:val="28"/>
        </w:rPr>
        <w:t>不得在答卷上做任何标记。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宋体"/>
          <w:sz w:val="28"/>
          <w:szCs w:val="28"/>
        </w:rPr>
        <w:t>在考场内须保持安静，不准吸烟，不准喧哗，不准交头接耳、左顾右盼、打手势、做暗号，不准夹带、旁窥、抄袭或有意让他人抄袭，不准传抄答案或交换试卷、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答题卷</w:t>
      </w:r>
      <w:r>
        <w:rPr>
          <w:rFonts w:hint="eastAsia" w:ascii="仿宋" w:hAnsi="仿宋" w:eastAsia="仿宋" w:cs="宋体"/>
          <w:sz w:val="28"/>
          <w:szCs w:val="28"/>
        </w:rPr>
        <w:t>、草稿纸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宋体"/>
          <w:sz w:val="28"/>
          <w:szCs w:val="28"/>
        </w:rPr>
        <w:t>，不准将试卷、答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题卷</w:t>
      </w:r>
      <w:r>
        <w:rPr>
          <w:rFonts w:hint="eastAsia" w:ascii="仿宋" w:hAnsi="仿宋" w:eastAsia="仿宋" w:cs="宋体"/>
          <w:sz w:val="28"/>
          <w:szCs w:val="28"/>
        </w:rPr>
        <w:t>或草稿纸带出考场。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宋体"/>
          <w:sz w:val="28"/>
          <w:szCs w:val="28"/>
        </w:rPr>
        <w:t>考试期间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原则上</w:t>
      </w:r>
      <w:r>
        <w:rPr>
          <w:rFonts w:hint="eastAsia" w:ascii="仿宋" w:hAnsi="仿宋" w:eastAsia="仿宋" w:cs="宋体"/>
          <w:sz w:val="28"/>
          <w:szCs w:val="28"/>
        </w:rPr>
        <w:t>不允许上厕所。生病及其他特殊原因确需上厕所，须由1名同性监考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教师陪同</w:t>
      </w:r>
      <w:r>
        <w:rPr>
          <w:rFonts w:hint="eastAsia" w:ascii="仿宋" w:hAnsi="仿宋" w:eastAsia="仿宋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10.</w:t>
      </w:r>
      <w:r>
        <w:rPr>
          <w:rFonts w:hint="eastAsia" w:ascii="仿宋" w:hAnsi="仿宋" w:eastAsia="仿宋" w:cs="宋体"/>
          <w:sz w:val="28"/>
          <w:szCs w:val="28"/>
        </w:rPr>
        <w:t>考试结束信号发出后，立即停笔，在监考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宋体"/>
          <w:sz w:val="28"/>
          <w:szCs w:val="28"/>
        </w:rPr>
        <w:t>依序收齐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答题卷</w:t>
      </w:r>
      <w:r>
        <w:rPr>
          <w:rFonts w:hint="eastAsia" w:ascii="仿宋" w:hAnsi="仿宋" w:eastAsia="仿宋" w:cs="宋体"/>
          <w:sz w:val="28"/>
          <w:szCs w:val="28"/>
        </w:rPr>
        <w:t>、试卷、草稿纸后，根据监考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宋体"/>
          <w:sz w:val="28"/>
          <w:szCs w:val="28"/>
        </w:rPr>
        <w:t>指令依次退出考场。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11.</w:t>
      </w:r>
      <w:r>
        <w:rPr>
          <w:rFonts w:hint="eastAsia" w:ascii="仿宋" w:hAnsi="仿宋" w:eastAsia="仿宋" w:cs="宋体"/>
          <w:sz w:val="28"/>
          <w:szCs w:val="28"/>
        </w:rPr>
        <w:t>如不遵守考试规则，不服从考试工作人员管理，有违纪、作弊等行为，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根据《安徽艺术学院学生违纪处分及解除实施细则》给予相应处分。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 xml:space="preserve">12.无纸化考试按照《无纸化考试注意事项与操作说明》执行。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8E34EC"/>
    <w:rsid w:val="00144C1C"/>
    <w:rsid w:val="00592551"/>
    <w:rsid w:val="00723D61"/>
    <w:rsid w:val="008E34EC"/>
    <w:rsid w:val="00AC762B"/>
    <w:rsid w:val="00BC149B"/>
    <w:rsid w:val="00CD60FC"/>
    <w:rsid w:val="07764346"/>
    <w:rsid w:val="07764C2B"/>
    <w:rsid w:val="21547DE0"/>
    <w:rsid w:val="2A7E0BB5"/>
    <w:rsid w:val="2DE13258"/>
    <w:rsid w:val="31167B20"/>
    <w:rsid w:val="31A43D18"/>
    <w:rsid w:val="34DA7E97"/>
    <w:rsid w:val="417F3F12"/>
    <w:rsid w:val="45654309"/>
    <w:rsid w:val="4B130831"/>
    <w:rsid w:val="514148D7"/>
    <w:rsid w:val="56232277"/>
    <w:rsid w:val="588E199D"/>
    <w:rsid w:val="596A6AC1"/>
    <w:rsid w:val="5B993747"/>
    <w:rsid w:val="5F823D87"/>
    <w:rsid w:val="66E708F7"/>
    <w:rsid w:val="72B074F6"/>
    <w:rsid w:val="72DE5B8C"/>
    <w:rsid w:val="739A5B24"/>
    <w:rsid w:val="7C3653ED"/>
    <w:rsid w:val="7C57526C"/>
    <w:rsid w:val="7CF53595"/>
    <w:rsid w:val="7E680112"/>
    <w:rsid w:val="7F84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7">
    <w:name w:val="FollowedHyperlink"/>
    <w:basedOn w:val="6"/>
    <w:qFormat/>
    <w:uiPriority w:val="0"/>
    <w:rPr>
      <w:color w:val="333333"/>
      <w:u w:val="none"/>
    </w:rPr>
  </w:style>
  <w:style w:type="character" w:styleId="8">
    <w:name w:val="Hyperlink"/>
    <w:basedOn w:val="6"/>
    <w:qFormat/>
    <w:uiPriority w:val="0"/>
    <w:rPr>
      <w:color w:val="333333"/>
      <w:u w:val="none"/>
    </w:rPr>
  </w:style>
  <w:style w:type="character" w:customStyle="1" w:styleId="9">
    <w:name w:val="text"/>
    <w:basedOn w:val="6"/>
    <w:qFormat/>
    <w:uiPriority w:val="0"/>
    <w:rPr>
      <w:color w:val="44B549"/>
      <w:sz w:val="45"/>
      <w:szCs w:val="45"/>
    </w:rPr>
  </w:style>
  <w:style w:type="character" w:customStyle="1" w:styleId="10">
    <w:name w:val="pages_moren"/>
    <w:basedOn w:val="6"/>
    <w:qFormat/>
    <w:uiPriority w:val="0"/>
    <w:rPr>
      <w:color w:val="FFFFFF"/>
      <w:u w:val="none"/>
      <w:shd w:val="clear" w:color="auto" w:fill="0092DD"/>
    </w:rPr>
  </w:style>
  <w:style w:type="character" w:customStyle="1" w:styleId="11">
    <w:name w:val="text2"/>
    <w:basedOn w:val="6"/>
    <w:qFormat/>
    <w:uiPriority w:val="0"/>
    <w:rPr>
      <w:color w:val="44B549"/>
      <w:sz w:val="45"/>
      <w:szCs w:val="45"/>
    </w:rPr>
  </w:style>
  <w:style w:type="character" w:customStyle="1" w:styleId="12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789</Words>
  <Characters>806</Characters>
  <Lines>6</Lines>
  <Paragraphs>1</Paragraphs>
  <TotalTime>2</TotalTime>
  <ScaleCrop>false</ScaleCrop>
  <LinksUpToDate>false</LinksUpToDate>
  <CharactersWithSpaces>852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徐一辰</cp:lastModifiedBy>
  <cp:lastPrinted>2022-06-25T12:18:00Z</cp:lastPrinted>
  <dcterms:modified xsi:type="dcterms:W3CDTF">2023-11-21T08:26:26Z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C4AF319A39CE43D2AA0884DECF6DC640</vt:lpwstr>
  </property>
</Properties>
</file>